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820CF">
        <w:rPr>
          <w:rFonts w:ascii="Times New Roman" w:hAnsi="Times New Roman" w:cs="Times New Roman"/>
          <w:sz w:val="24"/>
          <w:szCs w:val="24"/>
        </w:rPr>
        <w:t>June</w:t>
      </w:r>
      <w:r w:rsidR="00A05443">
        <w:rPr>
          <w:rFonts w:ascii="Times New Roman" w:hAnsi="Times New Roman" w:cs="Times New Roman"/>
          <w:sz w:val="24"/>
          <w:szCs w:val="24"/>
        </w:rPr>
        <w:t xml:space="preserve"> </w:t>
      </w:r>
      <w:r w:rsidR="007820CF">
        <w:rPr>
          <w:rFonts w:ascii="Times New Roman" w:hAnsi="Times New Roman" w:cs="Times New Roman"/>
          <w:sz w:val="24"/>
          <w:szCs w:val="24"/>
        </w:rPr>
        <w:t>Board of Directors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E87D33">
        <w:rPr>
          <w:rFonts w:ascii="Times New Roman" w:hAnsi="Times New Roman" w:cs="Times New Roman"/>
          <w:sz w:val="24"/>
          <w:szCs w:val="24"/>
        </w:rPr>
        <w:t xml:space="preserve"> </w:t>
      </w:r>
      <w:r w:rsidR="00D2287D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7820C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E8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05443"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443">
        <w:rPr>
          <w:rFonts w:ascii="Times New Roman" w:hAnsi="Times New Roman" w:cs="Times New Roman"/>
          <w:sz w:val="24"/>
          <w:szCs w:val="24"/>
        </w:rPr>
        <w:t xml:space="preserve"> at </w:t>
      </w:r>
      <w:r w:rsidR="00E87D33">
        <w:rPr>
          <w:rFonts w:ascii="Times New Roman" w:hAnsi="Times New Roman" w:cs="Times New Roman"/>
          <w:sz w:val="24"/>
          <w:szCs w:val="24"/>
        </w:rPr>
        <w:t>12 P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Pr="005B3135" w:rsidRDefault="00D73911" w:rsidP="005B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2287D" w:rsidRDefault="00D2287D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Members present: Lark Cowart, Sheriff Kramer, Shirley </w:t>
      </w:r>
      <w:proofErr w:type="spellStart"/>
      <w:r>
        <w:rPr>
          <w:rFonts w:ascii="Times New Roman" w:hAnsi="Times New Roman" w:cs="Times New Roman"/>
          <w:szCs w:val="24"/>
        </w:rPr>
        <w:t>LeClere</w:t>
      </w:r>
      <w:proofErr w:type="spellEnd"/>
      <w:r>
        <w:rPr>
          <w:rFonts w:ascii="Times New Roman" w:hAnsi="Times New Roman" w:cs="Times New Roman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Cs w:val="24"/>
        </w:rPr>
        <w:t>Axelsen</w:t>
      </w:r>
      <w:proofErr w:type="spellEnd"/>
      <w:r>
        <w:rPr>
          <w:rFonts w:ascii="Times New Roman" w:hAnsi="Times New Roman" w:cs="Times New Roman"/>
          <w:szCs w:val="24"/>
        </w:rPr>
        <w:t xml:space="preserve">, Rachele Conant, Lisa Aust, </w:t>
      </w:r>
      <w:proofErr w:type="spellStart"/>
      <w:r>
        <w:rPr>
          <w:rFonts w:ascii="Times New Roman" w:hAnsi="Times New Roman" w:cs="Times New Roman"/>
          <w:szCs w:val="24"/>
        </w:rPr>
        <w:t>LaTanya</w:t>
      </w:r>
      <w:proofErr w:type="spellEnd"/>
      <w:r>
        <w:rPr>
          <w:rFonts w:ascii="Times New Roman" w:hAnsi="Times New Roman" w:cs="Times New Roman"/>
          <w:szCs w:val="24"/>
        </w:rPr>
        <w:t xml:space="preserve"> Hill, Mike Doyen, Julia Ankenbruck</w:t>
      </w:r>
    </w:p>
    <w:p w:rsidR="00D2287D" w:rsidRDefault="00D2287D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D2287D" w:rsidRDefault="00D2287D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Call to order: 12:12 PM</w:t>
      </w:r>
    </w:p>
    <w:p w:rsidR="00E87D33" w:rsidRDefault="007F60DE" w:rsidP="00000B5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  <w:r w:rsidR="00000B5B">
        <w:rPr>
          <w:rFonts w:ascii="Times New Roman" w:hAnsi="Times New Roman" w:cs="Times New Roman"/>
          <w:szCs w:val="24"/>
        </w:rPr>
        <w:t>, April, and May</w:t>
      </w:r>
    </w:p>
    <w:p w:rsidR="00D2287D" w:rsidRPr="00000B5B" w:rsidRDefault="00D2287D" w:rsidP="00D2287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All APPROVED unanimously</w:t>
      </w:r>
    </w:p>
    <w:p w:rsidR="007820CF" w:rsidRDefault="007820CF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Funding Updates</w:t>
      </w:r>
    </w:p>
    <w:p w:rsidR="00880353" w:rsidRDefault="007820CF" w:rsidP="008803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18 Award</w:t>
      </w:r>
    </w:p>
    <w:p w:rsidR="00D2287D" w:rsidRDefault="00D2287D" w:rsidP="00D2287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that Council was awarded $50K, which is approximately $7000 less than what was requested</w:t>
      </w:r>
    </w:p>
    <w:p w:rsidR="00880353" w:rsidRDefault="00880353" w:rsidP="008803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adjustment</w:t>
      </w:r>
    </w:p>
    <w:p w:rsidR="00D2287D" w:rsidRPr="00D2287D" w:rsidRDefault="00D2287D" w:rsidP="00D2287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proposed: reduce money in training/education line item and remove funding under equipment to make up the difference</w:t>
      </w:r>
    </w:p>
    <w:p w:rsidR="00D2287D" w:rsidRPr="00D2287D" w:rsidRDefault="00D2287D" w:rsidP="00D2287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Vote to adjust the proposed budget APPROVED</w:t>
      </w:r>
    </w:p>
    <w:p w:rsidR="00D2287D" w:rsidRPr="00D2287D" w:rsidRDefault="00D2287D" w:rsidP="00D2287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print materials through the county print shop</w:t>
      </w:r>
    </w:p>
    <w:p w:rsidR="0054787A" w:rsidRDefault="002C1D14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</w:t>
      </w:r>
      <w:r w:rsidR="0054787A">
        <w:rPr>
          <w:rFonts w:ascii="Times New Roman" w:hAnsi="Times New Roman" w:cs="Times New Roman"/>
          <w:szCs w:val="24"/>
        </w:rPr>
        <w:t xml:space="preserve"> current funds</w:t>
      </w:r>
      <w:r>
        <w:rPr>
          <w:rFonts w:ascii="Times New Roman" w:hAnsi="Times New Roman" w:cs="Times New Roman"/>
          <w:szCs w:val="24"/>
        </w:rPr>
        <w:t xml:space="preserve"> to cover coordinator salary</w:t>
      </w:r>
    </w:p>
    <w:p w:rsidR="00D2287D" w:rsidRPr="00D2287D" w:rsidRDefault="00D2287D" w:rsidP="00D2287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Moving funds from training/education line item to cover salary for remainder of the fiscal year</w:t>
      </w:r>
    </w:p>
    <w:p w:rsidR="00D2287D" w:rsidRDefault="00D2287D" w:rsidP="00D2287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APPROVED</w:t>
      </w:r>
    </w:p>
    <w:p w:rsidR="007820CF" w:rsidRDefault="007820CF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needed for purchase of tablecloth</w:t>
      </w:r>
    </w:p>
    <w:p w:rsidR="006809E6" w:rsidRP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APPROVED</w:t>
      </w:r>
    </w:p>
    <w:p w:rsidR="006809E6" w:rsidRP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The tablecloth will be used at various events where the Juvenile Justice Council has a presence</w:t>
      </w:r>
    </w:p>
    <w:p w:rsid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Color choice: gray with the logo printed in color</w:t>
      </w:r>
    </w:p>
    <w:p w:rsidR="007820CF" w:rsidRDefault="007820CF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Report of purchases for Art Awareness Campaign</w:t>
      </w:r>
    </w:p>
    <w:p w:rsid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Used approximately $150 to purchase plaques for winners of the contest</w:t>
      </w:r>
    </w:p>
    <w:p w:rsidR="006809E6" w:rsidRPr="006809E6" w:rsidRDefault="00234A22" w:rsidP="0068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Website </w:t>
      </w:r>
      <w:r w:rsidR="006809E6">
        <w:rPr>
          <w:rFonts w:ascii="Times New Roman" w:hAnsi="Times New Roman" w:cs="Times New Roman"/>
          <w:szCs w:val="24"/>
        </w:rPr>
        <w:t>presentation and approval</w:t>
      </w:r>
    </w:p>
    <w:p w:rsidR="00000B5B" w:rsidRDefault="006D720F" w:rsidP="00000B5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content</w:t>
      </w:r>
    </w:p>
    <w:p w:rsidR="006809E6" w:rsidRP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FAQ section gets cut off</w:t>
      </w:r>
    </w:p>
    <w:p w:rsidR="006809E6" w:rsidRPr="006809E6" w:rsidRDefault="006809E6" w:rsidP="006809E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 crisis lines to suicide FAQ</w:t>
      </w:r>
    </w:p>
    <w:p w:rsidR="00F319F3" w:rsidRPr="00F319F3" w:rsidRDefault="006809E6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 link to Kane County Guide</w:t>
      </w:r>
      <w:r w:rsidR="00F319F3">
        <w:rPr>
          <w:rFonts w:ascii="Times New Roman" w:hAnsi="Times New Roman" w:cs="Times New Roman"/>
          <w:b/>
          <w:szCs w:val="24"/>
        </w:rPr>
        <w:t xml:space="preserve"> and other resources</w:t>
      </w:r>
    </w:p>
    <w:p w:rsidR="00F319F3" w:rsidRPr="00F319F3" w:rsidRDefault="00F319F3" w:rsidP="00F319F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May need to include a disclaimer</w:t>
      </w:r>
    </w:p>
    <w:p w:rsidR="00F319F3" w:rsidRP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Ask Council for input at the retreat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  <w:r w:rsidR="00234A22">
        <w:rPr>
          <w:rFonts w:ascii="Times New Roman" w:hAnsi="Times New Roman" w:cs="Times New Roman"/>
          <w:szCs w:val="24"/>
        </w:rPr>
        <w:t xml:space="preserve"> next steps</w:t>
      </w:r>
    </w:p>
    <w:p w:rsidR="00F319F3" w:rsidRPr="00F319F3" w:rsidRDefault="00F319F3" w:rsidP="00F319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that Sarah attended the Chiefs of Police and is in the process of working with them to begin identifying steps to get the data shared</w:t>
      </w:r>
    </w:p>
    <w:p w:rsidR="00F319F3" w:rsidRPr="00F319F3" w:rsidRDefault="00F319F3" w:rsidP="00F319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Report will be completed by the Council in collaboration with Court Services</w:t>
      </w:r>
    </w:p>
    <w:p w:rsidR="00F319F3" w:rsidRDefault="00F319F3" w:rsidP="00F319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reach out to Kristen to ask about making request at JOA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000B5B" w:rsidRDefault="00793223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2C1D14">
        <w:rPr>
          <w:rFonts w:ascii="Times New Roman" w:hAnsi="Times New Roman" w:cs="Times New Roman"/>
          <w:szCs w:val="24"/>
        </w:rPr>
        <w:t xml:space="preserve">- </w:t>
      </w:r>
      <w:r w:rsidR="007820CF">
        <w:rPr>
          <w:rFonts w:ascii="Times New Roman" w:hAnsi="Times New Roman" w:cs="Times New Roman"/>
          <w:szCs w:val="24"/>
        </w:rPr>
        <w:t>follow-up report and next steps</w:t>
      </w:r>
    </w:p>
    <w:p w:rsidR="00F319F3" w:rsidRP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Overall feedback was positive</w:t>
      </w:r>
    </w:p>
    <w:p w:rsidR="00F319F3" w:rsidRPr="007820CF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 potential next steps at the retreat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  <w:r w:rsidR="002C1D14">
        <w:rPr>
          <w:rFonts w:ascii="Times New Roman" w:hAnsi="Times New Roman" w:cs="Times New Roman"/>
          <w:szCs w:val="24"/>
        </w:rPr>
        <w:t>– June 16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th</w:t>
      </w:r>
      <w:r w:rsidR="002C1D14">
        <w:rPr>
          <w:rFonts w:ascii="Times New Roman" w:hAnsi="Times New Roman" w:cs="Times New Roman"/>
          <w:szCs w:val="24"/>
        </w:rPr>
        <w:t xml:space="preserve"> from 8:30 AM to 3:30 PM at Northern Illinois Food Bank</w:t>
      </w:r>
    </w:p>
    <w:p w:rsid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Approximately 40 to 50 set to attend</w:t>
      </w:r>
    </w:p>
    <w:p w:rsidR="00A90541" w:rsidRDefault="002C1D14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– June 19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- 21</w:t>
      </w:r>
      <w:r w:rsidRPr="002C1D14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at ROE</w:t>
      </w:r>
      <w:r w:rsidR="00000B5B">
        <w:rPr>
          <w:rFonts w:ascii="Times New Roman" w:hAnsi="Times New Roman" w:cs="Times New Roman"/>
          <w:szCs w:val="24"/>
        </w:rPr>
        <w:t>- confirmed</w:t>
      </w:r>
    </w:p>
    <w:p w:rsidR="00F319F3" w:rsidRP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12 individuals identified to attend including Lark and Julia</w:t>
      </w:r>
    </w:p>
    <w:p w:rsid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share with Council partners, as well as throughout the school districts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E87D33" w:rsidRDefault="00137519" w:rsidP="00000B5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F319F3" w:rsidRPr="00F319F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Meeting on June 27</w:t>
      </w:r>
      <w:r w:rsidRPr="00F319F3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at 8:30 AM to discuss next steps</w:t>
      </w:r>
    </w:p>
    <w:p w:rsidR="00F319F3" w:rsidRPr="00E87D33" w:rsidRDefault="00F319F3" w:rsidP="00F319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Survey has been sent out but only a few have completed it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CC691F" w:rsidRPr="00CC691F" w:rsidRDefault="00CC691F" w:rsidP="00CC691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Meeting on July 28</w:t>
      </w:r>
      <w:r w:rsidRPr="00CC691F">
        <w:rPr>
          <w:rFonts w:ascii="Times New Roman" w:hAnsi="Times New Roman" w:cs="Times New Roman"/>
          <w:b/>
          <w:szCs w:val="24"/>
          <w:vertAlign w:val="superscript"/>
        </w:rPr>
        <w:t>th</w:t>
      </w:r>
    </w:p>
    <w:p w:rsidR="00CC691F" w:rsidRPr="00CC691F" w:rsidRDefault="00CC691F" w:rsidP="00CC691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that it may be switched to one of the committees of the Kane Co Bar Association</w:t>
      </w:r>
    </w:p>
    <w:p w:rsidR="002C1D14" w:rsidRDefault="00880353" w:rsidP="008803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Awareness Campaign updates- </w:t>
      </w:r>
      <w:r w:rsidR="002C1D14" w:rsidRPr="00880353">
        <w:rPr>
          <w:rFonts w:ascii="Times New Roman" w:hAnsi="Times New Roman" w:cs="Times New Roman"/>
          <w:szCs w:val="24"/>
        </w:rPr>
        <w:t>Final event set for June 14</w:t>
      </w:r>
      <w:r w:rsidR="002C1D14" w:rsidRPr="00880353">
        <w:rPr>
          <w:rFonts w:ascii="Times New Roman" w:hAnsi="Times New Roman" w:cs="Times New Roman"/>
          <w:szCs w:val="24"/>
          <w:vertAlign w:val="superscript"/>
        </w:rPr>
        <w:t>th</w:t>
      </w:r>
      <w:r w:rsidR="002C1D14" w:rsidRPr="00880353">
        <w:rPr>
          <w:rFonts w:ascii="Times New Roman" w:hAnsi="Times New Roman" w:cs="Times New Roman"/>
          <w:szCs w:val="24"/>
        </w:rPr>
        <w:t xml:space="preserve"> from </w:t>
      </w:r>
      <w:r w:rsidR="00234A22" w:rsidRPr="00880353">
        <w:rPr>
          <w:rFonts w:ascii="Times New Roman" w:hAnsi="Times New Roman" w:cs="Times New Roman"/>
          <w:szCs w:val="24"/>
        </w:rPr>
        <w:t>6 PM to 8 PM</w:t>
      </w:r>
    </w:p>
    <w:p w:rsidR="00CC691F" w:rsidRPr="00CC691F" w:rsidRDefault="00CC691F" w:rsidP="00CC69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Informational</w:t>
      </w:r>
    </w:p>
    <w:p w:rsidR="00CC691F" w:rsidRPr="00880353" w:rsidRDefault="00CC691F" w:rsidP="00CC69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Shared awards: plaques and art sets</w:t>
      </w:r>
    </w:p>
    <w:p w:rsidR="00CC691F" w:rsidRDefault="00CC691F" w:rsidP="00CC69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for Retreat</w:t>
      </w:r>
    </w:p>
    <w:p w:rsidR="00CC691F" w:rsidRPr="00CC691F" w:rsidRDefault="00CC691F" w:rsidP="00CC69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Switched time</w:t>
      </w:r>
    </w:p>
    <w:p w:rsidR="00CC691F" w:rsidRPr="00CC691F" w:rsidRDefault="00CC691F" w:rsidP="00CC691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Similar format to last year- year in review, planning for upcoming year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771742" w:rsidRPr="004F37EA" w:rsidRDefault="00DD5FAE" w:rsidP="00234A2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</w:t>
      </w:r>
      <w:r w:rsidR="00234A22">
        <w:rPr>
          <w:rFonts w:ascii="Times New Roman" w:hAnsi="Times New Roman" w:cs="Times New Roman"/>
          <w:szCs w:val="24"/>
        </w:rPr>
        <w:t>Meeting: Ju</w:t>
      </w:r>
      <w:r w:rsidR="00000B5B">
        <w:rPr>
          <w:rFonts w:ascii="Times New Roman" w:hAnsi="Times New Roman" w:cs="Times New Roman"/>
          <w:szCs w:val="24"/>
        </w:rPr>
        <w:t>ly 21</w:t>
      </w:r>
      <w:r w:rsidR="00CC691F">
        <w:rPr>
          <w:rFonts w:ascii="Times New Roman" w:hAnsi="Times New Roman" w:cs="Times New Roman"/>
          <w:szCs w:val="24"/>
          <w:vertAlign w:val="superscript"/>
        </w:rPr>
        <w:t xml:space="preserve">st </w:t>
      </w:r>
      <w:r w:rsidR="00CC691F">
        <w:rPr>
          <w:rFonts w:ascii="Times New Roman" w:hAnsi="Times New Roman" w:cs="Times New Roman"/>
          <w:szCs w:val="24"/>
        </w:rPr>
        <w:t>from 8:30 AM to 11:30 AM</w:t>
      </w:r>
      <w:bookmarkStart w:id="0" w:name="_GoBack"/>
      <w:bookmarkEnd w:id="0"/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E5" w:rsidRDefault="00F803E5" w:rsidP="00FC7E49">
      <w:pPr>
        <w:spacing w:after="0" w:line="240" w:lineRule="auto"/>
      </w:pPr>
      <w:r>
        <w:separator/>
      </w:r>
    </w:p>
  </w:endnote>
  <w:endnote w:type="continuationSeparator" w:id="0">
    <w:p w:rsidR="00F803E5" w:rsidRDefault="00F803E5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E5" w:rsidRDefault="00F803E5" w:rsidP="00FC7E49">
      <w:pPr>
        <w:spacing w:after="0" w:line="240" w:lineRule="auto"/>
      </w:pPr>
      <w:r>
        <w:separator/>
      </w:r>
    </w:p>
  </w:footnote>
  <w:footnote w:type="continuationSeparator" w:id="0">
    <w:p w:rsidR="00F803E5" w:rsidRDefault="00F803E5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0B5B"/>
    <w:rsid w:val="00004A0E"/>
    <w:rsid w:val="00005091"/>
    <w:rsid w:val="000277FA"/>
    <w:rsid w:val="00057C6B"/>
    <w:rsid w:val="00057E2C"/>
    <w:rsid w:val="000620D5"/>
    <w:rsid w:val="000720FF"/>
    <w:rsid w:val="00074791"/>
    <w:rsid w:val="000868B7"/>
    <w:rsid w:val="000A5497"/>
    <w:rsid w:val="000C1637"/>
    <w:rsid w:val="000C1B3E"/>
    <w:rsid w:val="000D6D92"/>
    <w:rsid w:val="000D7ED9"/>
    <w:rsid w:val="00102BE5"/>
    <w:rsid w:val="00110D58"/>
    <w:rsid w:val="00121693"/>
    <w:rsid w:val="00137519"/>
    <w:rsid w:val="001408B5"/>
    <w:rsid w:val="00151958"/>
    <w:rsid w:val="00172638"/>
    <w:rsid w:val="001758C1"/>
    <w:rsid w:val="001D5CC8"/>
    <w:rsid w:val="001E346F"/>
    <w:rsid w:val="001F3178"/>
    <w:rsid w:val="001F357C"/>
    <w:rsid w:val="00203CD5"/>
    <w:rsid w:val="00234A22"/>
    <w:rsid w:val="00253CDC"/>
    <w:rsid w:val="00260E54"/>
    <w:rsid w:val="002A4476"/>
    <w:rsid w:val="002C1D14"/>
    <w:rsid w:val="002D25FE"/>
    <w:rsid w:val="002E31A7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4F73E5"/>
    <w:rsid w:val="00503B24"/>
    <w:rsid w:val="005045A0"/>
    <w:rsid w:val="00511BEE"/>
    <w:rsid w:val="0051265C"/>
    <w:rsid w:val="005334D3"/>
    <w:rsid w:val="00541619"/>
    <w:rsid w:val="0054787A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10A10"/>
    <w:rsid w:val="00620FBE"/>
    <w:rsid w:val="00640686"/>
    <w:rsid w:val="00653D73"/>
    <w:rsid w:val="0065694C"/>
    <w:rsid w:val="00676035"/>
    <w:rsid w:val="006809E6"/>
    <w:rsid w:val="006834BD"/>
    <w:rsid w:val="006A6860"/>
    <w:rsid w:val="006B3234"/>
    <w:rsid w:val="006D720F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20C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25A2"/>
    <w:rsid w:val="00873D8A"/>
    <w:rsid w:val="00880353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8F24B4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C7915"/>
    <w:rsid w:val="00AE505C"/>
    <w:rsid w:val="00AE7210"/>
    <w:rsid w:val="00AF2420"/>
    <w:rsid w:val="00B143BC"/>
    <w:rsid w:val="00B2318B"/>
    <w:rsid w:val="00B42D55"/>
    <w:rsid w:val="00B455AB"/>
    <w:rsid w:val="00B60D84"/>
    <w:rsid w:val="00B77941"/>
    <w:rsid w:val="00BA1EDA"/>
    <w:rsid w:val="00BA6672"/>
    <w:rsid w:val="00BB1A60"/>
    <w:rsid w:val="00BE7718"/>
    <w:rsid w:val="00BF2DA7"/>
    <w:rsid w:val="00C024C4"/>
    <w:rsid w:val="00C134BA"/>
    <w:rsid w:val="00C36F86"/>
    <w:rsid w:val="00C43DA6"/>
    <w:rsid w:val="00C50A44"/>
    <w:rsid w:val="00C5543F"/>
    <w:rsid w:val="00C67577"/>
    <w:rsid w:val="00C700DC"/>
    <w:rsid w:val="00C82106"/>
    <w:rsid w:val="00C91D4F"/>
    <w:rsid w:val="00CA0876"/>
    <w:rsid w:val="00CB4943"/>
    <w:rsid w:val="00CC67C2"/>
    <w:rsid w:val="00CC691F"/>
    <w:rsid w:val="00CE2B01"/>
    <w:rsid w:val="00CF237A"/>
    <w:rsid w:val="00D00AB7"/>
    <w:rsid w:val="00D07C18"/>
    <w:rsid w:val="00D14EC0"/>
    <w:rsid w:val="00D17C04"/>
    <w:rsid w:val="00D2287D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87D33"/>
    <w:rsid w:val="00EB5B3A"/>
    <w:rsid w:val="00EE08FF"/>
    <w:rsid w:val="00EE10C7"/>
    <w:rsid w:val="00F03E62"/>
    <w:rsid w:val="00F207F0"/>
    <w:rsid w:val="00F319F3"/>
    <w:rsid w:val="00F32C16"/>
    <w:rsid w:val="00F56A04"/>
    <w:rsid w:val="00F71BEA"/>
    <w:rsid w:val="00F730F3"/>
    <w:rsid w:val="00F75C1E"/>
    <w:rsid w:val="00F803E5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cp:lastPrinted>2017-05-09T02:59:00Z</cp:lastPrinted>
  <dcterms:created xsi:type="dcterms:W3CDTF">2017-06-22T20:06:00Z</dcterms:created>
  <dcterms:modified xsi:type="dcterms:W3CDTF">2017-07-04T23:25:00Z</dcterms:modified>
</cp:coreProperties>
</file>